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65AA" w14:textId="77777777" w:rsidR="00367594" w:rsidRDefault="00367594" w:rsidP="00367594">
      <w:pPr>
        <w:pStyle w:val="1"/>
        <w:jc w:val="both"/>
      </w:pPr>
      <w:r>
        <w:rPr>
          <w:noProof/>
        </w:rPr>
        <w:drawing>
          <wp:inline distT="0" distB="0" distL="0" distR="0" wp14:anchorId="6DF0744B" wp14:editId="3CAA4C65">
            <wp:extent cx="5274310" cy="1009015"/>
            <wp:effectExtent l="0" t="0" r="2540" b="635"/>
            <wp:docPr id="10806216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7EF9E" w14:textId="77777777" w:rsidR="00367594" w:rsidRDefault="00367594" w:rsidP="00367594">
      <w:pPr>
        <w:pStyle w:val="1"/>
        <w:jc w:val="both"/>
      </w:pPr>
      <w:r>
        <w:t xml:space="preserve"> </w:t>
      </w:r>
    </w:p>
    <w:p w14:paraId="2EF05777" w14:textId="0462636C" w:rsidR="00367594" w:rsidRPr="0070482D" w:rsidRDefault="00000000" w:rsidP="00367594">
      <w:pPr>
        <w:pStyle w:val="1"/>
        <w:jc w:val="both"/>
      </w:pPr>
      <w:hyperlink r:id="rId6" w:history="1">
        <w:r w:rsidR="00367594">
          <w:rPr>
            <w:rStyle w:val="15"/>
            <w:rFonts w:cs="Times New Roman"/>
          </w:rPr>
          <w:t>WWW.EKCHANION.GR</w:t>
        </w:r>
      </w:hyperlink>
      <w:r w:rsidR="00367594">
        <w:t xml:space="preserve">                                                                               Χανιά   </w:t>
      </w:r>
      <w:r w:rsidR="003B312F">
        <w:t>12</w:t>
      </w:r>
      <w:r w:rsidR="00367594">
        <w:t>/12/2023</w:t>
      </w:r>
      <w:r w:rsidR="00367594">
        <w:rPr>
          <w:b/>
          <w:u w:val="single"/>
        </w:rPr>
        <w:t xml:space="preserve"> </w:t>
      </w:r>
    </w:p>
    <w:p w14:paraId="55584C9E" w14:textId="77777777" w:rsidR="00367594" w:rsidRDefault="00367594" w:rsidP="00367594">
      <w:pPr>
        <w:pStyle w:val="1"/>
        <w:jc w:val="center"/>
        <w:rPr>
          <w:rFonts w:ascii="Arial" w:hAnsi="Arial" w:cs="Arial"/>
          <w:b/>
          <w:bCs/>
        </w:rPr>
      </w:pPr>
    </w:p>
    <w:p w14:paraId="378021D1" w14:textId="77777777" w:rsidR="00367594" w:rsidRDefault="00367594" w:rsidP="00367594">
      <w:pPr>
        <w:pStyle w:val="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ΔΕΛΤΙΟ ΤΥΠΟΥ</w:t>
      </w:r>
    </w:p>
    <w:p w14:paraId="499E0F4A" w14:textId="77777777" w:rsidR="00367594" w:rsidRDefault="00367594" w:rsidP="00367594">
      <w:pPr>
        <w:pStyle w:val="Web"/>
        <w:shd w:val="clear" w:color="auto" w:fill="FFFFFF"/>
        <w:spacing w:before="0" w:beforeAutospacing="0" w:after="360" w:afterAutospacing="0"/>
        <w:rPr>
          <w:rStyle w:val="a3"/>
          <w:rFonts w:ascii="Trebuchet MS" w:hAnsi="Trebuchet MS"/>
          <w:color w:val="888888"/>
          <w:sz w:val="23"/>
          <w:szCs w:val="23"/>
        </w:rPr>
      </w:pPr>
    </w:p>
    <w:p w14:paraId="039BBEEB" w14:textId="63F0950E" w:rsidR="00367594" w:rsidRPr="003B312F" w:rsidRDefault="00367594" w:rsidP="003B312F">
      <w:pPr>
        <w:pStyle w:val="1"/>
        <w:ind w:left="720"/>
        <w:jc w:val="both"/>
      </w:pPr>
      <w:r w:rsidRPr="008C320D">
        <w:t>Το Εργατοϋπαλληλικό Κέντρο Ν. Χανίων εκφράζει την αμέριστη στήριξη και την συμπαράστασή του στον δίκαιο αγώνα των εργαζομένων στις ΔΕΥΑ</w:t>
      </w:r>
      <w:r>
        <w:t xml:space="preserve"> </w:t>
      </w:r>
      <w:r w:rsidR="009B0108">
        <w:t xml:space="preserve">του </w:t>
      </w:r>
      <w:r>
        <w:t>Ν</w:t>
      </w:r>
      <w:r w:rsidR="009B0108">
        <w:t>ομού μας</w:t>
      </w:r>
      <w:r w:rsidRPr="008C320D">
        <w:t xml:space="preserve"> και </w:t>
      </w:r>
      <w:r>
        <w:t xml:space="preserve">στις </w:t>
      </w:r>
      <w:r w:rsidRPr="003B312F">
        <w:t xml:space="preserve">αλλεπάλληλες Στάσεις Εργασίας </w:t>
      </w:r>
      <w:r w:rsidR="009B0108" w:rsidRPr="003B312F">
        <w:t xml:space="preserve">που πραγματοποιούν </w:t>
      </w:r>
      <w:r w:rsidRPr="003B312F">
        <w:t>την Τετάρτη και Πέμπτη, 13 &amp; 14 Δεκεμβρίου και ώρες 11:00 με 15:00, με αίτημα να μην προχωρήσει το νομοσχέδιο κατάργησης και συγχώνευσης των ΔΕΥΑ, μέσω του οποίου το πολυτιμότερο αγαθό, το νερό, φεύγει από τη διαχείριση της τοπικής κοινωνίας.</w:t>
      </w:r>
    </w:p>
    <w:p w14:paraId="236F65A9" w14:textId="25CF0802" w:rsidR="00367594" w:rsidRDefault="003B312F" w:rsidP="004C2676">
      <w:pPr>
        <w:pStyle w:val="1"/>
        <w:ind w:left="720"/>
        <w:jc w:val="both"/>
      </w:pPr>
      <w:r w:rsidRPr="008C320D">
        <w:t>Απορρίπτουμε κάθε αλλαγή στο θεσμικό πλαίσιο που διέπει την λειτουργία των επιχειρήσεων, οι οποίες έχουν πραγματικά προσφέρει στις τοπικές κοινωνίες και στη</w:t>
      </w:r>
      <w:r w:rsidRPr="003B312F">
        <w:t xml:space="preserve"> </w:t>
      </w:r>
      <w:r w:rsidRPr="008C320D">
        <w:t>αειφόρο ανάπτυξη της χώρας μας. </w:t>
      </w:r>
    </w:p>
    <w:p w14:paraId="7BB48811" w14:textId="0C807D4E" w:rsidR="003B312F" w:rsidRPr="003B312F" w:rsidRDefault="003B312F" w:rsidP="003B312F">
      <w:pPr>
        <w:pStyle w:val="1"/>
        <w:ind w:left="720"/>
        <w:jc w:val="both"/>
      </w:pPr>
      <w:r w:rsidRPr="003B312F">
        <w:t>Καλούμε όλους τους πολίτες να σταθούν δίπλα τους στις κινητοποιήσεις με στόχο να αποσυρθούν τα σχέδια συγχωνεύσεων και εμπορευματοποίησης του νερού.</w:t>
      </w:r>
    </w:p>
    <w:p w14:paraId="72AE2957" w14:textId="77777777" w:rsidR="00367594" w:rsidRDefault="00367594" w:rsidP="00367594">
      <w:pPr>
        <w:pStyle w:val="1"/>
        <w:ind w:left="720"/>
        <w:jc w:val="both"/>
        <w:rPr>
          <w:b/>
          <w:bCs/>
        </w:rPr>
      </w:pPr>
      <w:r w:rsidRPr="008C320D">
        <w:rPr>
          <w:b/>
          <w:bCs/>
        </w:rPr>
        <w:t>ΔΕΝ ΘΑ ΠΕΡΑΣΕΙ Η ΝΕΑ ΑΠΟΠΕΙΡΑ ΙΔΙΩΤΙΚΟΠΟΙΗΣΗΣ ΤΩΝ ΝΕΡΩΝ</w:t>
      </w:r>
      <w:r>
        <w:rPr>
          <w:b/>
          <w:bCs/>
        </w:rPr>
        <w:t>!!!</w:t>
      </w:r>
    </w:p>
    <w:p w14:paraId="1E74DB2E" w14:textId="77777777" w:rsidR="00367594" w:rsidRDefault="00367594" w:rsidP="00367594">
      <w:pPr>
        <w:pStyle w:val="1"/>
        <w:ind w:left="720"/>
        <w:jc w:val="both"/>
        <w:rPr>
          <w:b/>
          <w:bCs/>
        </w:rPr>
      </w:pPr>
      <w:r>
        <w:rPr>
          <w:b/>
          <w:bCs/>
        </w:rPr>
        <w:t xml:space="preserve">                                 ΤΟ ΝΕΡΟ ΕΙΝΑΙ ΔΗΜΟΣΙΟ ΑΓΑΘΟ!!!</w:t>
      </w:r>
    </w:p>
    <w:p w14:paraId="6F5660EA" w14:textId="77777777" w:rsidR="00367594" w:rsidRPr="008C320D" w:rsidRDefault="00367594" w:rsidP="007B476D">
      <w:pPr>
        <w:pStyle w:val="1"/>
        <w:jc w:val="both"/>
      </w:pPr>
    </w:p>
    <w:p w14:paraId="5FD0F268" w14:textId="77777777" w:rsidR="00367594" w:rsidRDefault="00367594" w:rsidP="00367594">
      <w:pPr>
        <w:pStyle w:val="1"/>
        <w:jc w:val="center"/>
      </w:pPr>
      <w:r>
        <w:rPr>
          <w:rFonts w:ascii="Arial" w:hAnsi="Arial" w:cs="Arial"/>
          <w:b/>
          <w:bCs/>
        </w:rPr>
        <w:t>Εργατοϋπαλληλικό Κέντρο Νομού Χανίων</w:t>
      </w:r>
    </w:p>
    <w:p w14:paraId="7D78BE96" w14:textId="72551682" w:rsidR="00B50AA8" w:rsidRDefault="00B50AA8"/>
    <w:sectPr w:rsidR="00B50A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97EFB"/>
    <w:multiLevelType w:val="hybridMultilevel"/>
    <w:tmpl w:val="7EA850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14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94"/>
    <w:rsid w:val="00367594"/>
    <w:rsid w:val="003B312F"/>
    <w:rsid w:val="004C2676"/>
    <w:rsid w:val="007B476D"/>
    <w:rsid w:val="009B0108"/>
    <w:rsid w:val="00B50AA8"/>
    <w:rsid w:val="00F1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1D73"/>
  <w15:chartTrackingRefBased/>
  <w15:docId w15:val="{4A055116-3D36-42BF-A7B5-7AAD20DD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67594"/>
    <w:rPr>
      <w:b/>
      <w:bCs/>
    </w:rPr>
  </w:style>
  <w:style w:type="paragraph" w:customStyle="1" w:styleId="1">
    <w:name w:val="Βασικό1"/>
    <w:rsid w:val="0036759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367594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2023-12-12T09:39:00Z</dcterms:created>
  <dcterms:modified xsi:type="dcterms:W3CDTF">2023-12-12T09:39:00Z</dcterms:modified>
</cp:coreProperties>
</file>